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  <w:bookmarkStart w:id="0" w:name="_GoBack"/>
      <w:bookmarkEnd w:id="0"/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7C906190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B12A9" w:rsidRPr="006242BD">
        <w:rPr>
          <w:rFonts w:ascii="Cambria" w:hAnsi="Cambria" w:cs="Arial"/>
          <w:b/>
          <w:sz w:val="22"/>
          <w:szCs w:val="22"/>
        </w:rPr>
        <w:t>Skarb Państwa - Państwowe Gos</w:t>
      </w:r>
      <w:r w:rsidR="008B12A9">
        <w:rPr>
          <w:rFonts w:ascii="Cambria" w:hAnsi="Cambria" w:cs="Arial"/>
          <w:b/>
          <w:sz w:val="22"/>
          <w:szCs w:val="22"/>
        </w:rPr>
        <w:t xml:space="preserve">podarstwo Leśne Lasy Państwowe Nadleśnictwo Lubsko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11 września 2019 r. Prawo zamówień publicznych (tekst jedn. Dz. U. z 2019 r. poz. 2019 z późn. zm.) na </w:t>
      </w:r>
    </w:p>
    <w:p w14:paraId="3354CFC4" w14:textId="77777777" w:rsidR="00FF7929" w:rsidRPr="008D0899" w:rsidRDefault="00FF7929" w:rsidP="00FF7929">
      <w:pPr>
        <w:autoSpaceDE w:val="0"/>
        <w:autoSpaceDN w:val="0"/>
        <w:adjustRightInd w:val="0"/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8D0899">
        <w:rPr>
          <w:rFonts w:ascii="Cambria" w:hAnsi="Cambria" w:cs="Arial"/>
          <w:b/>
          <w:i/>
          <w:sz w:val="22"/>
          <w:szCs w:val="22"/>
        </w:rPr>
        <w:t>„</w:t>
      </w:r>
      <w:r w:rsidRPr="008D0899">
        <w:rPr>
          <w:rFonts w:ascii="Cambria" w:hAnsi="Cambria" w:cs="Arial"/>
          <w:b/>
          <w:color w:val="000000"/>
          <w:sz w:val="22"/>
          <w:szCs w:val="22"/>
        </w:rPr>
        <w:t xml:space="preserve">Budowa instalacji fotowoltaicznej </w:t>
      </w:r>
    </w:p>
    <w:p w14:paraId="57B369B8" w14:textId="77777777" w:rsidR="00FF7929" w:rsidRPr="008D0899" w:rsidRDefault="00FF7929" w:rsidP="00FF7929">
      <w:pPr>
        <w:autoSpaceDE w:val="0"/>
        <w:autoSpaceDN w:val="0"/>
        <w:adjustRightInd w:val="0"/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8D0899">
        <w:rPr>
          <w:rFonts w:ascii="Cambria" w:hAnsi="Cambria" w:cs="Arial"/>
          <w:b/>
          <w:color w:val="000000"/>
          <w:sz w:val="22"/>
          <w:szCs w:val="22"/>
        </w:rPr>
        <w:t>na ulicy E. Plater w miejscowości Lubsko</w:t>
      </w:r>
      <w:r w:rsidRPr="008D0899">
        <w:rPr>
          <w:rFonts w:ascii="Cambria" w:hAnsi="Cambria" w:cs="Arial"/>
          <w:b/>
          <w:i/>
          <w:sz w:val="22"/>
          <w:szCs w:val="22"/>
        </w:rPr>
        <w:t>”</w:t>
      </w:r>
    </w:p>
    <w:p w14:paraId="2A031121" w14:textId="6C8BBD74" w:rsidR="00FF7929" w:rsidRDefault="00FF7929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2656FE47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2019r. Prawo zamówień publicznych (Dz. U. z 2019r. poz. 2019 z późn. zm.).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3052E995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E1E884" w14:textId="77777777" w:rsidR="00147E2F" w:rsidRPr="000A1D1E" w:rsidRDefault="00147E2F" w:rsidP="00147E2F">
      <w:pPr>
        <w:spacing w:before="120" w:line="240" w:lineRule="exact"/>
        <w:jc w:val="both"/>
        <w:rPr>
          <w:b/>
          <w:color w:val="FF0000"/>
          <w:sz w:val="22"/>
          <w:szCs w:val="22"/>
        </w:rPr>
      </w:pPr>
      <w:r w:rsidRPr="000A1D1E">
        <w:rPr>
          <w:rFonts w:cs="Calibri"/>
          <w:color w:val="FF0000"/>
          <w:sz w:val="22"/>
          <w:szCs w:val="22"/>
          <w:lang w:eastAsia="pl-PL"/>
        </w:rPr>
        <w:t xml:space="preserve">Wskazuję, że nasze dokumenty rejestrowe dostępne są w formie elektronicznej w ogólnodostępnej bazie danych, z której Zamawiający może pobrać samodzielnie </w:t>
      </w:r>
      <w:r w:rsidRPr="000A1D1E">
        <w:rPr>
          <w:rFonts w:cs="Calibri"/>
          <w:i/>
          <w:color w:val="FF0000"/>
          <w:sz w:val="22"/>
          <w:szCs w:val="22"/>
          <w:lang w:eastAsia="pl-PL"/>
        </w:rPr>
        <w:t>(adres strony internetowej)</w:t>
      </w:r>
      <w:r w:rsidRPr="000A1D1E">
        <w:rPr>
          <w:rFonts w:cs="Calibri"/>
          <w:color w:val="FF0000"/>
          <w:sz w:val="22"/>
          <w:szCs w:val="22"/>
          <w:lang w:eastAsia="pl-PL"/>
        </w:rPr>
        <w:t xml:space="preserve">: </w:t>
      </w:r>
    </w:p>
    <w:p w14:paraId="76A1F734" w14:textId="77777777" w:rsidR="00147E2F" w:rsidRPr="000A1D1E" w:rsidRDefault="00147E2F" w:rsidP="00147E2F">
      <w:pPr>
        <w:pStyle w:val="Akapitzlist"/>
        <w:suppressAutoHyphens w:val="0"/>
        <w:spacing w:after="120"/>
        <w:ind w:hanging="720"/>
        <w:jc w:val="both"/>
        <w:rPr>
          <w:rFonts w:cs="Calibri"/>
          <w:color w:val="FF0000"/>
          <w:sz w:val="22"/>
          <w:szCs w:val="22"/>
          <w:lang w:eastAsia="pl-PL"/>
        </w:rPr>
      </w:pPr>
      <w:r w:rsidRPr="000A1D1E">
        <w:rPr>
          <w:rFonts w:cs="Calibri"/>
          <w:color w:val="FF0000"/>
          <w:sz w:val="22"/>
          <w:szCs w:val="22"/>
          <w:lang w:eastAsia="pl-PL"/>
        </w:rPr>
        <w:t xml:space="preserve">□* https://prod.ceidg.gov.pl </w:t>
      </w:r>
      <w:r w:rsidRPr="000A1D1E">
        <w:rPr>
          <w:rFonts w:cs="Calibri"/>
          <w:i/>
          <w:color w:val="FF0000"/>
          <w:sz w:val="22"/>
          <w:szCs w:val="22"/>
          <w:lang w:eastAsia="pl-PL"/>
        </w:rPr>
        <w:t>(odpis z Centralnej Ewidencji i Informacji o Działalności Gospodarczej RP)</w:t>
      </w:r>
      <w:r w:rsidRPr="000A1D1E">
        <w:rPr>
          <w:rFonts w:cs="Calibri"/>
          <w:color w:val="FF0000"/>
          <w:sz w:val="22"/>
          <w:szCs w:val="22"/>
          <w:lang w:eastAsia="pl-PL"/>
        </w:rPr>
        <w:t>,</w:t>
      </w:r>
    </w:p>
    <w:p w14:paraId="3E956B6B" w14:textId="77777777" w:rsidR="00147E2F" w:rsidRPr="000A1D1E" w:rsidRDefault="00147E2F" w:rsidP="00147E2F">
      <w:pPr>
        <w:pStyle w:val="Akapitzlist"/>
        <w:suppressAutoHyphens w:val="0"/>
        <w:spacing w:after="120"/>
        <w:ind w:hanging="720"/>
        <w:rPr>
          <w:rFonts w:cs="Calibri"/>
          <w:color w:val="FF0000"/>
          <w:sz w:val="22"/>
          <w:szCs w:val="22"/>
          <w:lang w:eastAsia="pl-PL"/>
        </w:rPr>
      </w:pPr>
      <w:r w:rsidRPr="000A1D1E">
        <w:rPr>
          <w:rFonts w:cs="Calibri"/>
          <w:color w:val="FF0000"/>
          <w:sz w:val="22"/>
          <w:szCs w:val="22"/>
          <w:lang w:eastAsia="pl-PL"/>
        </w:rPr>
        <w:t xml:space="preserve">□* </w:t>
      </w:r>
      <w:hyperlink r:id="rId6" w:history="1">
        <w:r w:rsidRPr="000A1D1E">
          <w:rPr>
            <w:rStyle w:val="Hipercze"/>
            <w:rFonts w:cs="Calibri"/>
            <w:color w:val="FF0000"/>
            <w:sz w:val="22"/>
            <w:szCs w:val="22"/>
            <w:lang w:eastAsia="pl-PL"/>
          </w:rPr>
          <w:t>https://ems.ms.gov.pl</w:t>
        </w:r>
      </w:hyperlink>
      <w:r w:rsidRPr="000A1D1E">
        <w:rPr>
          <w:rFonts w:cs="Calibri"/>
          <w:color w:val="FF0000"/>
          <w:sz w:val="22"/>
          <w:szCs w:val="22"/>
          <w:lang w:eastAsia="pl-PL"/>
        </w:rPr>
        <w:t xml:space="preserve"> </w:t>
      </w:r>
      <w:r w:rsidRPr="000A1D1E">
        <w:rPr>
          <w:rFonts w:cs="Calibri"/>
          <w:i/>
          <w:color w:val="FF0000"/>
          <w:sz w:val="22"/>
          <w:szCs w:val="22"/>
          <w:lang w:eastAsia="pl-PL"/>
        </w:rPr>
        <w:t>(odpis z Krajowego Rejestru Sądowego)</w:t>
      </w:r>
      <w:r w:rsidRPr="000A1D1E">
        <w:rPr>
          <w:rFonts w:cs="Calibri"/>
          <w:color w:val="FF0000"/>
          <w:sz w:val="22"/>
          <w:szCs w:val="22"/>
          <w:lang w:eastAsia="pl-PL"/>
        </w:rPr>
        <w:t>,</w:t>
      </w:r>
    </w:p>
    <w:p w14:paraId="0546C682" w14:textId="77777777" w:rsidR="00147E2F" w:rsidRPr="000A1D1E" w:rsidRDefault="00147E2F" w:rsidP="00147E2F">
      <w:pPr>
        <w:pStyle w:val="Akapitzlist"/>
        <w:suppressAutoHyphens w:val="0"/>
        <w:spacing w:after="120"/>
        <w:ind w:left="284" w:hanging="284"/>
        <w:jc w:val="both"/>
        <w:rPr>
          <w:rFonts w:cs="Calibri"/>
          <w:color w:val="FF0000"/>
          <w:sz w:val="22"/>
          <w:szCs w:val="22"/>
          <w:lang w:eastAsia="pl-PL"/>
        </w:rPr>
      </w:pPr>
      <w:r w:rsidRPr="000A1D1E">
        <w:rPr>
          <w:rFonts w:cs="Calibri"/>
          <w:color w:val="FF0000"/>
          <w:sz w:val="22"/>
          <w:szCs w:val="22"/>
          <w:lang w:eastAsia="pl-PL"/>
        </w:rPr>
        <w:t xml:space="preserve">□* inny rejestr </w:t>
      </w:r>
      <w:r w:rsidRPr="000A1D1E">
        <w:rPr>
          <w:rFonts w:cs="Calibri"/>
          <w:i/>
          <w:color w:val="FF0000"/>
          <w:sz w:val="22"/>
          <w:szCs w:val="22"/>
          <w:lang w:eastAsia="pl-PL"/>
        </w:rPr>
        <w:t>(dotyczy podmiotów zagranicznych)</w:t>
      </w:r>
      <w:r w:rsidRPr="000A1D1E">
        <w:rPr>
          <w:rFonts w:cs="Calibri"/>
          <w:color w:val="FF0000"/>
          <w:sz w:val="22"/>
          <w:szCs w:val="22"/>
          <w:lang w:eastAsia="pl-PL"/>
        </w:rPr>
        <w:t xml:space="preserve"> – nazwa rejestru i adres strony internetowej …………………………………………..………………..…….….. </w:t>
      </w:r>
      <w:r w:rsidRPr="000A1D1E">
        <w:rPr>
          <w:rFonts w:cs="Calibri"/>
          <w:i/>
          <w:color w:val="FF0000"/>
          <w:sz w:val="22"/>
          <w:szCs w:val="22"/>
          <w:lang w:eastAsia="pl-PL"/>
        </w:rPr>
        <w:t>(należy podać jeżeli dotyczy)</w:t>
      </w:r>
      <w:r w:rsidRPr="000A1D1E">
        <w:rPr>
          <w:rFonts w:cs="Calibri"/>
          <w:color w:val="FF0000"/>
          <w:sz w:val="22"/>
          <w:szCs w:val="22"/>
          <w:lang w:eastAsia="pl-PL"/>
        </w:rPr>
        <w:t>,</w:t>
      </w:r>
    </w:p>
    <w:p w14:paraId="073A2C84" w14:textId="77777777" w:rsidR="00147E2F" w:rsidRPr="000A1D1E" w:rsidRDefault="00147E2F" w:rsidP="00147E2F">
      <w:pPr>
        <w:pStyle w:val="Akapitzlist"/>
        <w:suppressAutoHyphens w:val="0"/>
        <w:spacing w:after="120"/>
        <w:ind w:hanging="720"/>
        <w:rPr>
          <w:rFonts w:cs="Calibri"/>
          <w:color w:val="FF0000"/>
          <w:sz w:val="22"/>
          <w:szCs w:val="22"/>
          <w:lang w:eastAsia="pl-PL"/>
        </w:rPr>
      </w:pPr>
      <w:r w:rsidRPr="000A1D1E">
        <w:rPr>
          <w:rFonts w:cs="Calibri"/>
          <w:color w:val="FF0000"/>
          <w:sz w:val="22"/>
          <w:szCs w:val="22"/>
          <w:lang w:eastAsia="pl-PL"/>
        </w:rPr>
        <w:t xml:space="preserve">□ *nie dotyczy  </w:t>
      </w:r>
    </w:p>
    <w:p w14:paraId="5DCA7BC6" w14:textId="77777777" w:rsidR="00147E2F" w:rsidRPr="000A1D1E" w:rsidRDefault="00147E2F" w:rsidP="00147E2F">
      <w:pPr>
        <w:pStyle w:val="Akapitzlist"/>
        <w:suppressAutoHyphens w:val="0"/>
        <w:spacing w:after="120"/>
        <w:rPr>
          <w:rFonts w:cs="Calibri"/>
          <w:i/>
          <w:color w:val="FF0000"/>
          <w:sz w:val="22"/>
          <w:szCs w:val="22"/>
          <w:lang w:eastAsia="pl-PL"/>
        </w:rPr>
      </w:pPr>
    </w:p>
    <w:p w14:paraId="3BFB4122" w14:textId="77777777" w:rsidR="00147E2F" w:rsidRPr="000A1D1E" w:rsidRDefault="00147E2F" w:rsidP="00147E2F">
      <w:pPr>
        <w:pStyle w:val="Akapitzlist"/>
        <w:suppressAutoHyphens w:val="0"/>
        <w:spacing w:after="120"/>
        <w:ind w:hanging="720"/>
        <w:rPr>
          <w:rFonts w:cs="Calibri"/>
          <w:i/>
          <w:color w:val="FF0000"/>
          <w:sz w:val="22"/>
          <w:szCs w:val="22"/>
          <w:lang w:eastAsia="pl-PL"/>
        </w:rPr>
      </w:pPr>
      <w:r w:rsidRPr="000A1D1E">
        <w:rPr>
          <w:rFonts w:cs="Calibri"/>
          <w:i/>
          <w:color w:val="FF0000"/>
          <w:sz w:val="22"/>
          <w:szCs w:val="22"/>
          <w:lang w:eastAsia="pl-PL"/>
        </w:rPr>
        <w:t>*zaznaczyć właściwe</w:t>
      </w: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7120728B" w14:textId="350969AE" w:rsidR="006F7A6A" w:rsidRDefault="006F7A6A" w:rsidP="0058581A">
      <w:pPr>
        <w:spacing w:before="120"/>
        <w:rPr>
          <w:rFonts w:ascii="Cambria" w:hAnsi="Cambria" w:cs="Arial"/>
          <w:bCs/>
          <w:i/>
          <w:sz w:val="18"/>
          <w:szCs w:val="18"/>
        </w:rPr>
      </w:pPr>
    </w:p>
    <w:p w14:paraId="77ECFDD4" w14:textId="77777777" w:rsidR="006F7A6A" w:rsidRPr="0058581A" w:rsidRDefault="006F7A6A" w:rsidP="006F7A6A">
      <w:pPr>
        <w:spacing w:before="120" w:line="276" w:lineRule="auto"/>
        <w:rPr>
          <w:rFonts w:ascii="Cambria" w:hAnsi="Cambria" w:cs="Arial"/>
          <w:bCs/>
          <w:sz w:val="18"/>
          <w:szCs w:val="18"/>
        </w:rPr>
      </w:pPr>
    </w:p>
    <w:p w14:paraId="59D2B290" w14:textId="77777777" w:rsidR="006F7A6A" w:rsidRPr="0058581A" w:rsidRDefault="006F7A6A" w:rsidP="006F7A6A">
      <w:pPr>
        <w:spacing w:line="276" w:lineRule="auto"/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>ści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03192498" w14:textId="77777777" w:rsidR="006F7A6A" w:rsidRPr="0058581A" w:rsidRDefault="006F7A6A" w:rsidP="006F7A6A">
      <w:pPr>
        <w:spacing w:line="276" w:lineRule="auto"/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769D8C5E" w14:textId="77777777" w:rsidR="006F7A6A" w:rsidRPr="0058581A" w:rsidRDefault="006F7A6A" w:rsidP="006F7A6A">
      <w:pPr>
        <w:spacing w:line="276" w:lineRule="auto"/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151EF85A" w:rsidR="0058581A" w:rsidRDefault="006F7A6A" w:rsidP="006F7A6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="0058581A"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B926C" w16cex:dateUtc="2021-05-04T07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3F88C5" w16cid:durableId="243B926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90382" w14:textId="77777777" w:rsidR="00294A78" w:rsidRDefault="00294A78">
      <w:r>
        <w:separator/>
      </w:r>
    </w:p>
  </w:endnote>
  <w:endnote w:type="continuationSeparator" w:id="0">
    <w:p w14:paraId="4D46113E" w14:textId="77777777" w:rsidR="00294A78" w:rsidRDefault="00294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E535D8" w14:textId="77777777" w:rsidR="00050E2E" w:rsidRDefault="00294A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32200" w14:textId="77777777" w:rsidR="00050E2E" w:rsidRDefault="00294A7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0B5616D7" w:rsidR="00050E2E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2FE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294A78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66CC0" w14:textId="77777777" w:rsidR="00050E2E" w:rsidRDefault="00294A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37195" w14:textId="77777777" w:rsidR="00294A78" w:rsidRDefault="00294A78">
      <w:r>
        <w:separator/>
      </w:r>
    </w:p>
  </w:footnote>
  <w:footnote w:type="continuationSeparator" w:id="0">
    <w:p w14:paraId="2EB09EBA" w14:textId="77777777" w:rsidR="00294A78" w:rsidRDefault="00294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C37D8" w14:textId="77777777" w:rsidR="00050E2E" w:rsidRDefault="00294A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78DA3" w14:textId="77777777" w:rsidR="00050E2E" w:rsidRDefault="0001133B">
    <w:pPr>
      <w:pStyle w:val="Nagwek"/>
    </w:pPr>
    <w:r>
      <w:t xml:space="preserve"> </w:t>
    </w:r>
  </w:p>
  <w:p w14:paraId="0B215E7D" w14:textId="77777777" w:rsidR="00050E2E" w:rsidRDefault="00294A7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20780" w14:textId="77777777" w:rsidR="00050E2E" w:rsidRDefault="00294A7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1133B"/>
    <w:rsid w:val="000B1B1B"/>
    <w:rsid w:val="00147E2F"/>
    <w:rsid w:val="001A4EF9"/>
    <w:rsid w:val="002468B2"/>
    <w:rsid w:val="00294A78"/>
    <w:rsid w:val="00522FE4"/>
    <w:rsid w:val="0058581A"/>
    <w:rsid w:val="00615EF8"/>
    <w:rsid w:val="006F7A6A"/>
    <w:rsid w:val="00790244"/>
    <w:rsid w:val="00856089"/>
    <w:rsid w:val="008B12A9"/>
    <w:rsid w:val="009672DD"/>
    <w:rsid w:val="009C01DA"/>
    <w:rsid w:val="00B72EE1"/>
    <w:rsid w:val="00C36D8F"/>
    <w:rsid w:val="00ED239A"/>
    <w:rsid w:val="00F2399E"/>
    <w:rsid w:val="00F3565B"/>
    <w:rsid w:val="00FF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147E2F"/>
    <w:rPr>
      <w:color w:val="0000FF"/>
      <w:u w:val="single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147E2F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147E2F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6D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6D8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6D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D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D8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F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FE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microsoft.com/office/2018/08/relationships/commentsExtensible" Target="commentsExtensible.xml"/><Relationship Id="rId1" Type="http://schemas.openxmlformats.org/officeDocument/2006/relationships/styles" Target="styles.xml"/><Relationship Id="rId6" Type="http://schemas.openxmlformats.org/officeDocument/2006/relationships/hyperlink" Target="https://ems.ms.gov.p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Magdalena Bielak</cp:lastModifiedBy>
  <cp:revision>9</cp:revision>
  <cp:lastPrinted>2021-02-01T10:04:00Z</cp:lastPrinted>
  <dcterms:created xsi:type="dcterms:W3CDTF">2021-03-21T19:56:00Z</dcterms:created>
  <dcterms:modified xsi:type="dcterms:W3CDTF">2021-05-07T13:14:00Z</dcterms:modified>
</cp:coreProperties>
</file>